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7409" w14:textId="3370CE30" w:rsidR="0035151B" w:rsidRPr="0035151B" w:rsidRDefault="0035151B" w:rsidP="0035151B">
      <w:pPr>
        <w:spacing w:before="1280"/>
        <w:jc w:val="center"/>
        <w:rPr>
          <w:rFonts w:ascii="Arial" w:hAnsi="Arial" w:cs="Arial"/>
          <w:b/>
          <w:color w:val="000000" w:themeColor="text1"/>
        </w:rPr>
      </w:pPr>
      <w:r>
        <w:rPr>
          <w:rFonts w:ascii="Arial" w:hAnsi="Arial" w:cs="Arial"/>
          <w:b/>
          <w:color w:val="000000" w:themeColor="text1"/>
        </w:rPr>
        <w:t>Judith Clurman Bio Pages</w:t>
      </w:r>
    </w:p>
    <w:p w14:paraId="5C183F62" w14:textId="7411500F" w:rsidR="0035151B" w:rsidRPr="0035151B" w:rsidRDefault="0035151B" w:rsidP="0035151B">
      <w:pPr>
        <w:spacing w:before="1280"/>
        <w:jc w:val="center"/>
        <w:rPr>
          <w:rFonts w:ascii="Arial" w:hAnsi="Arial" w:cs="Arial"/>
          <w:i/>
          <w:color w:val="000000" w:themeColor="text1"/>
        </w:rPr>
      </w:pPr>
      <w:r w:rsidRPr="0035151B">
        <w:rPr>
          <w:rFonts w:ascii="Arial" w:hAnsi="Arial" w:cs="Arial"/>
          <w:i/>
          <w:color w:val="000000" w:themeColor="text1"/>
        </w:rPr>
        <w:t xml:space="preserve">Last Updated </w:t>
      </w:r>
      <w:r w:rsidR="00E36260">
        <w:rPr>
          <w:rFonts w:ascii="Arial" w:hAnsi="Arial" w:cs="Arial"/>
          <w:i/>
          <w:color w:val="000000" w:themeColor="text1"/>
        </w:rPr>
        <w:t>February 15, 2018</w:t>
      </w:r>
      <w:bookmarkStart w:id="0" w:name="_GoBack"/>
      <w:bookmarkEnd w:id="0"/>
    </w:p>
    <w:p w14:paraId="4D784AED" w14:textId="77777777" w:rsidR="0035151B" w:rsidRPr="0035151B" w:rsidRDefault="0035151B" w:rsidP="00E25538">
      <w:pPr>
        <w:rPr>
          <w:rFonts w:ascii="Arial" w:hAnsi="Arial" w:cs="Arial"/>
          <w:b/>
          <w:color w:val="000000" w:themeColor="text1"/>
        </w:rPr>
      </w:pPr>
    </w:p>
    <w:p w14:paraId="410406AF" w14:textId="52813D84" w:rsidR="0035151B" w:rsidRPr="0035151B" w:rsidRDefault="0035151B" w:rsidP="0035151B">
      <w:pPr>
        <w:spacing w:before="1280"/>
        <w:jc w:val="center"/>
        <w:rPr>
          <w:rFonts w:ascii="Arial" w:hAnsi="Arial" w:cs="Arial"/>
          <w:color w:val="000000" w:themeColor="text1"/>
          <w:u w:val="single"/>
        </w:rPr>
      </w:pPr>
      <w:r w:rsidRPr="0035151B">
        <w:rPr>
          <w:rFonts w:ascii="Arial" w:hAnsi="Arial" w:cs="Arial"/>
          <w:color w:val="000000" w:themeColor="text1"/>
          <w:u w:val="single"/>
        </w:rPr>
        <w:t>Contents</w:t>
      </w:r>
    </w:p>
    <w:p w14:paraId="4321D7E8" w14:textId="77777777" w:rsidR="0035151B" w:rsidRDefault="0035151B" w:rsidP="0035151B">
      <w:pPr>
        <w:jc w:val="center"/>
        <w:rPr>
          <w:rFonts w:ascii="Arial" w:hAnsi="Arial" w:cs="Arial"/>
          <w:color w:val="000000" w:themeColor="text1"/>
        </w:rPr>
      </w:pPr>
    </w:p>
    <w:p w14:paraId="369BC3D4" w14:textId="59DF415D"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Long Bio</w:t>
      </w:r>
    </w:p>
    <w:p w14:paraId="745118CA" w14:textId="77777777"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Short Bio</w:t>
      </w:r>
    </w:p>
    <w:p w14:paraId="00E1D0CB" w14:textId="77777777"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1 Paragraph Bio</w:t>
      </w:r>
    </w:p>
    <w:p w14:paraId="04340E61" w14:textId="77777777" w:rsidR="0035151B" w:rsidRPr="0035151B" w:rsidRDefault="0035151B">
      <w:pPr>
        <w:rPr>
          <w:rFonts w:ascii="Arial" w:hAnsi="Arial" w:cs="Arial"/>
          <w:b/>
          <w:color w:val="000000" w:themeColor="text1"/>
        </w:rPr>
      </w:pPr>
      <w:r w:rsidRPr="0035151B">
        <w:rPr>
          <w:rFonts w:ascii="Arial" w:hAnsi="Arial" w:cs="Arial"/>
          <w:b/>
          <w:color w:val="000000" w:themeColor="text1"/>
        </w:rPr>
        <w:br w:type="page"/>
      </w:r>
    </w:p>
    <w:p w14:paraId="0DF79D65" w14:textId="1ADF5106" w:rsidR="00E25538" w:rsidRPr="0035151B" w:rsidRDefault="00E25538" w:rsidP="00E25538">
      <w:pPr>
        <w:rPr>
          <w:rFonts w:ascii="Arial" w:hAnsi="Arial" w:cs="Arial"/>
          <w:b/>
          <w:color w:val="000000" w:themeColor="text1"/>
        </w:rPr>
      </w:pPr>
      <w:r w:rsidRPr="0035151B">
        <w:rPr>
          <w:rFonts w:ascii="Arial" w:hAnsi="Arial" w:cs="Arial"/>
          <w:b/>
          <w:color w:val="000000" w:themeColor="text1"/>
        </w:rPr>
        <w:lastRenderedPageBreak/>
        <w:t>JUDITH CLURMAN</w:t>
      </w:r>
    </w:p>
    <w:p w14:paraId="7D76A285" w14:textId="77777777" w:rsidR="003B42D2" w:rsidRPr="0035151B" w:rsidRDefault="003B42D2" w:rsidP="00E25538">
      <w:pPr>
        <w:rPr>
          <w:rFonts w:ascii="Arial" w:hAnsi="Arial" w:cs="Arial"/>
          <w:color w:val="000000" w:themeColor="text1"/>
        </w:rPr>
      </w:pPr>
    </w:p>
    <w:p w14:paraId="4B45C24D" w14:textId="05257009" w:rsidR="003B42D2" w:rsidRPr="0035151B" w:rsidRDefault="003B42D2" w:rsidP="00E25538">
      <w:pPr>
        <w:rPr>
          <w:rFonts w:ascii="Arial" w:hAnsi="Arial" w:cs="Arial"/>
          <w:color w:val="000000" w:themeColor="text1"/>
        </w:rPr>
      </w:pPr>
      <w:r w:rsidRPr="0035151B">
        <w:rPr>
          <w:rFonts w:ascii="Arial" w:hAnsi="Arial" w:cs="Arial"/>
          <w:color w:val="000000" w:themeColor="text1"/>
        </w:rPr>
        <w:t xml:space="preserve">LONG BIO </w:t>
      </w:r>
    </w:p>
    <w:p w14:paraId="6F5DD400" w14:textId="77777777" w:rsidR="00E25538" w:rsidRPr="0035151B" w:rsidRDefault="00E25538" w:rsidP="00E25538">
      <w:pPr>
        <w:rPr>
          <w:rFonts w:ascii="Arial" w:eastAsia="Times New Roman" w:hAnsi="Arial" w:cs="Arial"/>
          <w:color w:val="000000" w:themeColor="text1"/>
        </w:rPr>
      </w:pPr>
    </w:p>
    <w:p w14:paraId="7D9AF98F" w14:textId="77777777" w:rsidR="00E25538" w:rsidRPr="0035151B" w:rsidRDefault="00E25538" w:rsidP="00E25538">
      <w:pPr>
        <w:jc w:val="both"/>
        <w:rPr>
          <w:rFonts w:ascii="Arial" w:hAnsi="Arial" w:cs="Arial"/>
          <w:color w:val="000000" w:themeColor="text1"/>
        </w:rPr>
      </w:pPr>
      <w:bookmarkStart w:id="1" w:name="OLE_LINK3"/>
      <w:bookmarkStart w:id="2" w:name="OLE_LINK4"/>
      <w:r w:rsidRPr="0035151B">
        <w:rPr>
          <w:rFonts w:ascii="Arial" w:hAnsi="Arial" w:cs="Arial"/>
          <w:color w:val="000000" w:themeColor="text1"/>
        </w:rPr>
        <w:t xml:space="preserve">Emmy and Grammy nominated conductor, educator, and choral specialist Judith Clurman is driven by a passion for vocal music in all its forms and styles.  Equally at home with repertoire from the classical canon to the American Songbook, musical theater and contemporary compositions, Ms. Clurman’s performances are marked by dynamic interpretations and effortless panache. </w:t>
      </w:r>
    </w:p>
    <w:p w14:paraId="3D64E301" w14:textId="77777777" w:rsidR="00E25538" w:rsidRPr="0035151B" w:rsidRDefault="00E25538" w:rsidP="00E25538">
      <w:pPr>
        <w:rPr>
          <w:rFonts w:ascii="Arial" w:eastAsia="Times New Roman" w:hAnsi="Arial" w:cs="Arial"/>
          <w:color w:val="000000" w:themeColor="text1"/>
        </w:rPr>
      </w:pPr>
    </w:p>
    <w:p w14:paraId="6265612C"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As music director for Essential Voices USA (EVUSA) Ms. Clurman collaborates with the New York Pops on their Carnegie Hall subscription series.  With the Symphony Singers, she has worked with the New York Philharmonic at Lincoln Center. She served as founding conductor of the New York Concert Singers and Project Youth Chorus, music director of Prism Concerts, the 92nd Street Y’s “Music of the Spirit” program, and as artistic director of the Lincoln Center Tree Lighting. </w:t>
      </w:r>
    </w:p>
    <w:p w14:paraId="664DBD95" w14:textId="77777777" w:rsidR="00E25538" w:rsidRPr="0035151B" w:rsidRDefault="00E25538" w:rsidP="00E25538">
      <w:pPr>
        <w:rPr>
          <w:rFonts w:ascii="Arial" w:eastAsia="Times New Roman" w:hAnsi="Arial" w:cs="Arial"/>
          <w:color w:val="000000" w:themeColor="text1"/>
        </w:rPr>
      </w:pPr>
    </w:p>
    <w:p w14:paraId="4F6EECD9"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Ms. Clurman has worked with many of the world’s finest musical organizations including the Boston Symphony Orchestra, New York Philharmonic, Orchestra of St. Luke’s, New York City Ballet, Mostly Mozart Festival, Jazz at Lincoln Center, and Lincoln Center’s Great Performers and American Songbook Series.  She has conducted the Österreich Festival Orchestra and Chorus at the Mozarteum Grosser Saal, in Salzburg, Austria. </w:t>
      </w:r>
    </w:p>
    <w:p w14:paraId="6D811400" w14:textId="77777777" w:rsidR="00E25538" w:rsidRPr="0035151B" w:rsidRDefault="00E25538" w:rsidP="00E25538">
      <w:pPr>
        <w:rPr>
          <w:rFonts w:ascii="Arial" w:eastAsia="Times New Roman" w:hAnsi="Arial" w:cs="Arial"/>
          <w:color w:val="000000" w:themeColor="text1"/>
        </w:rPr>
      </w:pPr>
    </w:p>
    <w:p w14:paraId="0BE935AB" w14:textId="7D78A0F4"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A favorite among composers and a </w:t>
      </w:r>
      <w:r w:rsidR="00376F95" w:rsidRPr="0035151B">
        <w:rPr>
          <w:rFonts w:ascii="Arial" w:hAnsi="Arial" w:cs="Arial"/>
          <w:color w:val="000000" w:themeColor="text1"/>
        </w:rPr>
        <w:t xml:space="preserve">tireless advocate for new music.  </w:t>
      </w:r>
      <w:r w:rsidRPr="0035151B">
        <w:rPr>
          <w:rFonts w:ascii="Arial" w:hAnsi="Arial" w:cs="Arial"/>
          <w:color w:val="000000" w:themeColor="text1"/>
        </w:rPr>
        <w:t xml:space="preserve">Ms. Clurman has commissioned, premiered and recorded works by over sixty American composers including Milton Babbitt, William Bolcom, Jason Robert Brown, Marvin Hamlisch, Jennifer Higdon, and Nico Muhly.  She has been involved with highly praised US Premieres of the music of Philip Glass, Rossini, and Wagner, the World Premiere of a newly-discovered Mozart text for Lincoln Center’s Mozart Bicentennial, and a Leonard Bernstein arrangement of George Gershwin’s </w:t>
      </w:r>
      <w:r w:rsidRPr="0035151B">
        <w:rPr>
          <w:rFonts w:ascii="Arial" w:hAnsi="Arial" w:cs="Arial"/>
          <w:i/>
          <w:iCs/>
          <w:color w:val="000000" w:themeColor="text1"/>
        </w:rPr>
        <w:t>Rhapsody in Blue,</w:t>
      </w:r>
      <w:r w:rsidRPr="0035151B">
        <w:rPr>
          <w:rFonts w:ascii="Arial" w:hAnsi="Arial" w:cs="Arial"/>
          <w:color w:val="000000" w:themeColor="text1"/>
        </w:rPr>
        <w:t xml:space="preserve"> performed at Harvard.</w:t>
      </w:r>
    </w:p>
    <w:p w14:paraId="0CBCA9BB" w14:textId="77777777" w:rsidR="00E25538" w:rsidRPr="0035151B" w:rsidRDefault="00E25538" w:rsidP="00E25538">
      <w:pPr>
        <w:rPr>
          <w:rFonts w:ascii="Arial" w:eastAsia="Times New Roman" w:hAnsi="Arial" w:cs="Arial"/>
          <w:color w:val="000000" w:themeColor="text1"/>
        </w:rPr>
      </w:pPr>
    </w:p>
    <w:p w14:paraId="3CC81EC9" w14:textId="6B357C4E" w:rsidR="00E25538" w:rsidRPr="0035151B" w:rsidRDefault="00E25538" w:rsidP="00347B34">
      <w:pPr>
        <w:rPr>
          <w:rFonts w:ascii="Arial" w:eastAsia="Times New Roman" w:hAnsi="Arial" w:cs="Arial"/>
          <w:color w:val="000000" w:themeColor="text1"/>
        </w:rPr>
      </w:pPr>
      <w:r w:rsidRPr="0035151B">
        <w:rPr>
          <w:rFonts w:ascii="Arial" w:hAnsi="Arial" w:cs="Arial"/>
          <w:color w:val="000000" w:themeColor="text1"/>
        </w:rPr>
        <w:t xml:space="preserve">Ms. Clurman is familiar to television audiences for her national broadcasts on NBC and PBS with “Music of the Spirit”; </w:t>
      </w:r>
      <w:r w:rsidR="00376F95" w:rsidRPr="0035151B">
        <w:rPr>
          <w:rFonts w:ascii="Arial" w:hAnsi="Arial" w:cs="Arial"/>
          <w:color w:val="000000" w:themeColor="text1"/>
        </w:rPr>
        <w:t xml:space="preserve">as music director of </w:t>
      </w:r>
      <w:r w:rsidR="00B8774D" w:rsidRPr="0035151B">
        <w:rPr>
          <w:rFonts w:ascii="Arial" w:hAnsi="Arial" w:cs="Arial"/>
          <w:color w:val="000000" w:themeColor="text1"/>
        </w:rPr>
        <w:t xml:space="preserve">the  </w:t>
      </w:r>
      <w:r w:rsidR="00B8774D"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00B8774D" w:rsidRPr="0035151B">
        <w:rPr>
          <w:rFonts w:ascii="Arial" w:eastAsia="Times New Roman" w:hAnsi="Arial" w:cs="Arial"/>
          <w:color w:val="000000" w:themeColor="text1"/>
        </w:rPr>
        <w:t>;</w:t>
      </w:r>
      <w:r w:rsidR="00347B34" w:rsidRPr="0035151B">
        <w:rPr>
          <w:rFonts w:ascii="Arial" w:eastAsia="Times New Roman" w:hAnsi="Arial" w:cs="Arial"/>
          <w:color w:val="000000" w:themeColor="text1"/>
        </w:rPr>
        <w:t xml:space="preserve"> </w:t>
      </w:r>
      <w:r w:rsidRPr="0035151B">
        <w:rPr>
          <w:rFonts w:ascii="Arial" w:hAnsi="Arial" w:cs="Arial"/>
          <w:color w:val="000000" w:themeColor="text1"/>
        </w:rPr>
        <w:t xml:space="preserve">as </w:t>
      </w:r>
      <w:r w:rsidR="00376F95" w:rsidRPr="0035151B">
        <w:rPr>
          <w:rFonts w:ascii="Arial" w:hAnsi="Arial" w:cs="Arial"/>
          <w:color w:val="000000" w:themeColor="text1"/>
        </w:rPr>
        <w:t>conductor</w:t>
      </w:r>
      <w:r w:rsidRPr="0035151B">
        <w:rPr>
          <w:rFonts w:ascii="Arial" w:hAnsi="Arial" w:cs="Arial"/>
          <w:color w:val="000000" w:themeColor="text1"/>
        </w:rPr>
        <w:t xml:space="preserve"> of the nationally televised July 4</w:t>
      </w:r>
      <w:r w:rsidRPr="0035151B">
        <w:rPr>
          <w:rFonts w:ascii="Arial" w:hAnsi="Arial" w:cs="Arial"/>
          <w:color w:val="000000" w:themeColor="text1"/>
          <w:vertAlign w:val="superscript"/>
        </w:rPr>
        <w:t>th</w:t>
      </w:r>
      <w:r w:rsidRPr="0035151B">
        <w:rPr>
          <w:rFonts w:ascii="Arial" w:hAnsi="Arial" w:cs="Arial"/>
          <w:color w:val="000000" w:themeColor="text1"/>
        </w:rPr>
        <w:t xml:space="preserve"> Macy’s Fireworks Spectacular</w:t>
      </w:r>
      <w:r w:rsidR="00376F95" w:rsidRPr="0035151B">
        <w:rPr>
          <w:rFonts w:ascii="Arial" w:hAnsi="Arial" w:cs="Arial"/>
          <w:color w:val="000000" w:themeColor="text1"/>
        </w:rPr>
        <w:t xml:space="preserve"> in 2015</w:t>
      </w:r>
      <w:r w:rsidRPr="0035151B">
        <w:rPr>
          <w:rFonts w:ascii="Arial" w:hAnsi="Arial" w:cs="Arial"/>
          <w:color w:val="000000" w:themeColor="text1"/>
        </w:rPr>
        <w:t xml:space="preserve">; and, perhaps most notably for younger listeners, as associate music director </w:t>
      </w:r>
      <w:r w:rsidRPr="0035151B">
        <w:rPr>
          <w:rFonts w:ascii="Arial" w:hAnsi="Arial" w:cs="Arial"/>
          <w:bCs/>
          <w:color w:val="000000" w:themeColor="text1"/>
        </w:rPr>
        <w:t>of</w:t>
      </w:r>
      <w:r w:rsidRPr="0035151B">
        <w:rPr>
          <w:rFonts w:ascii="Arial" w:hAnsi="Arial" w:cs="Arial"/>
          <w:color w:val="000000" w:themeColor="text1"/>
        </w:rPr>
        <w:t xml:space="preserve"> Sesame Street</w:t>
      </w:r>
      <w:r w:rsidR="005B3380" w:rsidRPr="0035151B">
        <w:rPr>
          <w:rFonts w:ascii="Arial" w:hAnsi="Arial" w:cs="Arial"/>
          <w:color w:val="000000" w:themeColor="text1"/>
        </w:rPr>
        <w:t xml:space="preserve"> (Season 39)</w:t>
      </w:r>
      <w:r w:rsidRPr="0035151B">
        <w:rPr>
          <w:rFonts w:ascii="Arial" w:hAnsi="Arial" w:cs="Arial"/>
          <w:color w:val="000000" w:themeColor="text1"/>
        </w:rPr>
        <w:t>.  Her work with the Muppets earned her a 2009 Emmy Nomination for Outstanding Achievement in Music Direction and Composition.  Additionally, three of the songs that she arranged also garnered Emmy nominations for the show.  </w:t>
      </w:r>
    </w:p>
    <w:p w14:paraId="17C3AA67" w14:textId="77777777" w:rsidR="00376F95" w:rsidRPr="0035151B" w:rsidRDefault="00376F95" w:rsidP="00E25538">
      <w:pPr>
        <w:jc w:val="both"/>
        <w:rPr>
          <w:rFonts w:ascii="Arial" w:eastAsia="Times New Roman" w:hAnsi="Arial" w:cs="Arial"/>
          <w:color w:val="000000" w:themeColor="text1"/>
        </w:rPr>
      </w:pPr>
    </w:p>
    <w:p w14:paraId="321F03C5"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In the days following September 11th, and moved by leading a chorus in “God Bless America” in a New York City firehouse, Ms. Clurman conceived of the ambitious “Sing Out Mr. President.”  With support from the Library of Congress, Ms. Clurman commissioned and premiered 16 American composers to set the words of 16 presidents to music. The piece was performed at the Library of Congress in 2003, was heard on NPR on President’s Day in 2011, was featured in the 2013 inauguration and has been a favorite of school choruses and presidential </w:t>
      </w:r>
      <w:r w:rsidRPr="0035151B">
        <w:rPr>
          <w:rFonts w:ascii="Arial" w:hAnsi="Arial" w:cs="Arial"/>
          <w:bCs/>
          <w:color w:val="000000" w:themeColor="text1"/>
        </w:rPr>
        <w:t xml:space="preserve">inaugurations. </w:t>
      </w:r>
    </w:p>
    <w:p w14:paraId="6AE06CAA" w14:textId="77777777" w:rsidR="00E25538" w:rsidRPr="0035151B" w:rsidRDefault="00E25538" w:rsidP="00E25538">
      <w:pPr>
        <w:rPr>
          <w:rFonts w:ascii="Arial" w:eastAsia="Times New Roman" w:hAnsi="Arial" w:cs="Arial"/>
          <w:color w:val="000000" w:themeColor="text1"/>
        </w:rPr>
      </w:pPr>
    </w:p>
    <w:p w14:paraId="3EB59644"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The Recording Academy recognized Ms. Clurman’s achievements with a Grammy nomination for her ensemble’s participation in Tania Leon’s </w:t>
      </w:r>
      <w:r w:rsidRPr="0035151B">
        <w:rPr>
          <w:rFonts w:ascii="Arial" w:hAnsi="Arial" w:cs="Arial"/>
          <w:i/>
          <w:iCs/>
          <w:color w:val="000000" w:themeColor="text1"/>
        </w:rPr>
        <w:t>In Motion</w:t>
      </w:r>
      <w:r w:rsidRPr="0035151B">
        <w:rPr>
          <w:rFonts w:ascii="Arial" w:hAnsi="Arial" w:cs="Arial"/>
          <w:color w:val="000000" w:themeColor="text1"/>
        </w:rPr>
        <w:t xml:space="preserve"> CD.  Her two latest recordings, </w:t>
      </w:r>
      <w:r w:rsidRPr="0035151B">
        <w:rPr>
          <w:rFonts w:ascii="Arial" w:hAnsi="Arial" w:cs="Arial"/>
          <w:i/>
          <w:iCs/>
          <w:color w:val="000000" w:themeColor="text1"/>
        </w:rPr>
        <w:t xml:space="preserve">Season of Light: Songs of Thanksgiving, Christmas, Chanukah, New Year </w:t>
      </w:r>
      <w:r w:rsidRPr="0035151B">
        <w:rPr>
          <w:rFonts w:ascii="Arial" w:hAnsi="Arial" w:cs="Arial"/>
          <w:color w:val="000000" w:themeColor="text1"/>
        </w:rPr>
        <w:t xml:space="preserve">and </w:t>
      </w:r>
      <w:r w:rsidRPr="0035151B">
        <w:rPr>
          <w:rFonts w:ascii="Arial" w:hAnsi="Arial" w:cs="Arial"/>
          <w:i/>
          <w:iCs/>
          <w:color w:val="000000" w:themeColor="text1"/>
        </w:rPr>
        <w:t xml:space="preserve">Holiday Harmonies: Songs of Christmas, </w:t>
      </w:r>
      <w:r w:rsidRPr="0035151B">
        <w:rPr>
          <w:rFonts w:ascii="Arial" w:hAnsi="Arial" w:cs="Arial"/>
          <w:color w:val="000000" w:themeColor="text1"/>
        </w:rPr>
        <w:t>with soloists Jamie Barton and Maureen McKay, celebrate the most wonderful time of the year. She has recorded for New World, Sono Luminus, Albany, and Delos.</w:t>
      </w:r>
    </w:p>
    <w:p w14:paraId="575286BE" w14:textId="77777777" w:rsidR="00E25538" w:rsidRPr="0035151B" w:rsidRDefault="00E25538" w:rsidP="00E25538">
      <w:pPr>
        <w:rPr>
          <w:rFonts w:ascii="Arial" w:eastAsia="Times New Roman" w:hAnsi="Arial" w:cs="Arial"/>
          <w:color w:val="000000" w:themeColor="text1"/>
        </w:rPr>
      </w:pPr>
    </w:p>
    <w:p w14:paraId="14081146"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A member of the faculty of the Manhattan School of Music, Ms. Clurman is in demand as an educator and mentor across numerous musical fields. Her current and former students work in major opera companies, musical theater productions, and conducting positions worldwide.  She served as Director of Choral Activities at The Juilliard School from 1989-2007; as Co-Director for Harvard University’s “Leonard Bernstein: Boston to Broadway” Festival; and as a faculty member and vocal specialist for the National Endowment for the Arts/Columbia University Institute of Classical Music.  Ms. Clurman has been a Visiting Artist/Conductor at Cambridge University, Berlin Universitat Potsdam, the Zimriya in Israel, the Janacek Academy in the Czech Republic, Curtis Institute of Music, and the Lewis Center for the Arts at Princeton University.  </w:t>
      </w:r>
    </w:p>
    <w:p w14:paraId="148B73A3" w14:textId="77777777" w:rsidR="00E25538" w:rsidRPr="0035151B" w:rsidRDefault="00E25538" w:rsidP="00E25538">
      <w:pPr>
        <w:rPr>
          <w:rFonts w:ascii="Arial" w:eastAsia="Times New Roman" w:hAnsi="Arial" w:cs="Arial"/>
          <w:color w:val="000000" w:themeColor="text1"/>
        </w:rPr>
      </w:pPr>
    </w:p>
    <w:p w14:paraId="52646EB8" w14:textId="77777777" w:rsidR="0035151B" w:rsidRPr="0035151B" w:rsidRDefault="00E25538" w:rsidP="0035151B">
      <w:pPr>
        <w:rPr>
          <w:rFonts w:ascii="Arial" w:hAnsi="Arial" w:cs="Arial"/>
          <w:color w:val="000000" w:themeColor="text1"/>
        </w:rPr>
      </w:pPr>
      <w:r w:rsidRPr="0035151B">
        <w:rPr>
          <w:rFonts w:ascii="Arial" w:hAnsi="Arial" w:cs="Arial"/>
          <w:color w:val="000000" w:themeColor="text1"/>
        </w:rPr>
        <w:t xml:space="preserve">She is a member of ASCAP, ASCAP’s Special Classification Committee, the GRAMMY Membership Committee, and the National Academy of Television Arts and Sciences. Her music and arrangements are published by G. Schirmer, Hal Leonard, and Schott. </w:t>
      </w:r>
      <w:bookmarkEnd w:id="1"/>
      <w:bookmarkEnd w:id="2"/>
    </w:p>
    <w:p w14:paraId="0484FED9" w14:textId="77777777" w:rsidR="00E36260" w:rsidRDefault="00E36260" w:rsidP="0035151B">
      <w:pPr>
        <w:rPr>
          <w:rFonts w:ascii="Arial" w:hAnsi="Arial" w:cs="Arial"/>
          <w:color w:val="000000" w:themeColor="text1"/>
        </w:rPr>
      </w:pPr>
    </w:p>
    <w:p w14:paraId="4431D0C6" w14:textId="45DE8444" w:rsidR="001F3312" w:rsidRPr="0035151B" w:rsidRDefault="00E36260" w:rsidP="0035151B">
      <w:pPr>
        <w:rPr>
          <w:rFonts w:ascii="Arial" w:hAnsi="Arial" w:cs="Arial"/>
          <w:color w:val="000000" w:themeColor="text1"/>
        </w:rPr>
      </w:pPr>
      <w:r>
        <w:rPr>
          <w:rFonts w:ascii="Arial" w:hAnsi="Arial" w:cs="Arial"/>
          <w:color w:val="000000" w:themeColor="text1"/>
        </w:rPr>
        <w:t>February 15, 2018</w:t>
      </w:r>
    </w:p>
    <w:p w14:paraId="5F718452" w14:textId="77777777" w:rsidR="00E25538" w:rsidRPr="0035151B" w:rsidRDefault="00E25538" w:rsidP="00E25538">
      <w:pPr>
        <w:rPr>
          <w:rFonts w:ascii="Arial" w:eastAsia="Times New Roman" w:hAnsi="Arial" w:cs="Arial"/>
          <w:color w:val="000000" w:themeColor="text1"/>
        </w:rPr>
      </w:pPr>
    </w:p>
    <w:p w14:paraId="6096D111" w14:textId="77777777" w:rsidR="00F57D5C" w:rsidRPr="0035151B" w:rsidRDefault="00F57D5C" w:rsidP="00F57D5C">
      <w:pPr>
        <w:jc w:val="both"/>
        <w:rPr>
          <w:rFonts w:ascii="Arial" w:hAnsi="Arial" w:cs="Arial"/>
          <w:color w:val="000000" w:themeColor="text1"/>
        </w:rPr>
      </w:pPr>
    </w:p>
    <w:p w14:paraId="4CF4B2A7" w14:textId="77777777" w:rsidR="003B42D2" w:rsidRPr="0035151B" w:rsidRDefault="003B42D2">
      <w:pPr>
        <w:rPr>
          <w:rFonts w:ascii="Arial" w:hAnsi="Arial" w:cs="Arial"/>
          <w:color w:val="000000" w:themeColor="text1"/>
        </w:rPr>
      </w:pPr>
      <w:r w:rsidRPr="0035151B">
        <w:rPr>
          <w:rFonts w:ascii="Arial" w:hAnsi="Arial" w:cs="Arial"/>
          <w:color w:val="000000" w:themeColor="text1"/>
        </w:rPr>
        <w:br w:type="page"/>
      </w:r>
    </w:p>
    <w:p w14:paraId="20EE2BF0" w14:textId="3A7C8BDB" w:rsidR="00E25538" w:rsidRPr="0035151B" w:rsidRDefault="00E25538" w:rsidP="00E25538">
      <w:pPr>
        <w:rPr>
          <w:rFonts w:ascii="Arial" w:hAnsi="Arial" w:cs="Arial"/>
          <w:b/>
          <w:color w:val="000000" w:themeColor="text1"/>
        </w:rPr>
      </w:pPr>
      <w:r w:rsidRPr="0035151B">
        <w:rPr>
          <w:rFonts w:ascii="Arial" w:hAnsi="Arial" w:cs="Arial"/>
          <w:color w:val="000000" w:themeColor="text1"/>
        </w:rPr>
        <w:lastRenderedPageBreak/>
        <w:br/>
      </w:r>
    </w:p>
    <w:p w14:paraId="6C184A1C" w14:textId="77777777" w:rsidR="00E25538" w:rsidRPr="0035151B" w:rsidRDefault="00E25538" w:rsidP="00E25538">
      <w:pPr>
        <w:rPr>
          <w:rFonts w:ascii="Arial" w:hAnsi="Arial" w:cs="Arial"/>
          <w:b/>
          <w:color w:val="000000" w:themeColor="text1"/>
        </w:rPr>
      </w:pPr>
      <w:r w:rsidRPr="0035151B">
        <w:rPr>
          <w:rFonts w:ascii="Arial" w:hAnsi="Arial" w:cs="Arial"/>
          <w:b/>
          <w:color w:val="000000" w:themeColor="text1"/>
        </w:rPr>
        <w:t>JUDITH CLURMAN</w:t>
      </w:r>
    </w:p>
    <w:p w14:paraId="570E2A52" w14:textId="77777777" w:rsidR="00A176C3" w:rsidRPr="0035151B" w:rsidRDefault="00A176C3" w:rsidP="00E25538">
      <w:pPr>
        <w:rPr>
          <w:rFonts w:ascii="Arial" w:hAnsi="Arial" w:cs="Arial"/>
          <w:color w:val="000000" w:themeColor="text1"/>
        </w:rPr>
      </w:pPr>
    </w:p>
    <w:p w14:paraId="557A7CDB" w14:textId="77777777" w:rsidR="00A176C3" w:rsidRPr="0035151B" w:rsidRDefault="00A176C3" w:rsidP="00A176C3">
      <w:pPr>
        <w:rPr>
          <w:rFonts w:ascii="Arial" w:hAnsi="Arial" w:cs="Arial"/>
          <w:color w:val="000000" w:themeColor="text1"/>
        </w:rPr>
      </w:pPr>
      <w:r w:rsidRPr="0035151B">
        <w:rPr>
          <w:rFonts w:ascii="Arial" w:hAnsi="Arial" w:cs="Arial"/>
          <w:color w:val="000000" w:themeColor="text1"/>
        </w:rPr>
        <w:t>SHORT BIO</w:t>
      </w:r>
    </w:p>
    <w:p w14:paraId="7AE00FA7" w14:textId="77777777" w:rsidR="00E25538" w:rsidRPr="0035151B" w:rsidRDefault="00E25538" w:rsidP="00E25538">
      <w:pPr>
        <w:rPr>
          <w:rFonts w:ascii="Arial" w:eastAsia="Times New Roman" w:hAnsi="Arial" w:cs="Arial"/>
          <w:color w:val="000000" w:themeColor="text1"/>
        </w:rPr>
      </w:pPr>
    </w:p>
    <w:p w14:paraId="42E8878E" w14:textId="77777777" w:rsidR="00833F4F"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Emmy and Grammy nominated conductor, educator, and choral specialist Judith Clurman’s performances are marked by dynamic interpretations and effortless panache. </w:t>
      </w:r>
    </w:p>
    <w:p w14:paraId="765DEF7B" w14:textId="77777777" w:rsidR="00833F4F" w:rsidRPr="0035151B" w:rsidRDefault="00833F4F" w:rsidP="00E25538">
      <w:pPr>
        <w:jc w:val="both"/>
        <w:rPr>
          <w:rFonts w:ascii="Arial" w:hAnsi="Arial" w:cs="Arial"/>
          <w:color w:val="000000" w:themeColor="text1"/>
        </w:rPr>
      </w:pPr>
    </w:p>
    <w:p w14:paraId="47D3C493" w14:textId="6DA537E3"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As music director for Essential Voices USA (EVUSA) Ms. Clurman collaborates with the New York Pops at Carnegie Hall.  </w:t>
      </w:r>
      <w:r w:rsidR="00833F4F" w:rsidRPr="0035151B">
        <w:rPr>
          <w:rFonts w:ascii="Arial" w:hAnsi="Arial" w:cs="Arial"/>
          <w:color w:val="000000" w:themeColor="text1"/>
        </w:rPr>
        <w:t xml:space="preserve">Ms. Clurman has commissioned, premiered and recorded works by over sixty American composers including Milton Babbitt, William Bolcom, Jason Robert Brown, Marvin Hamlisch, Jennifer Higdon, and Nico Muhly.   </w:t>
      </w:r>
    </w:p>
    <w:p w14:paraId="22290638" w14:textId="77777777" w:rsidR="00E25538" w:rsidRPr="0035151B" w:rsidRDefault="00E25538" w:rsidP="00E25538">
      <w:pPr>
        <w:rPr>
          <w:rFonts w:ascii="Arial" w:eastAsia="Times New Roman" w:hAnsi="Arial" w:cs="Arial"/>
          <w:color w:val="000000" w:themeColor="text1"/>
        </w:rPr>
      </w:pPr>
    </w:p>
    <w:p w14:paraId="2F486FF7" w14:textId="77777777" w:rsidR="00833F4F" w:rsidRPr="0035151B" w:rsidRDefault="00E25538" w:rsidP="00833F4F">
      <w:pPr>
        <w:jc w:val="both"/>
        <w:rPr>
          <w:rFonts w:ascii="Arial" w:hAnsi="Arial" w:cs="Arial"/>
          <w:color w:val="000000" w:themeColor="text1"/>
        </w:rPr>
      </w:pPr>
      <w:r w:rsidRPr="0035151B">
        <w:rPr>
          <w:rFonts w:ascii="Arial" w:hAnsi="Arial" w:cs="Arial"/>
          <w:color w:val="000000" w:themeColor="text1"/>
        </w:rPr>
        <w:t xml:space="preserve">She has performed with the Boston Symphony Orchestra, NY Philharmonic, Orchestra of St. Luke’s, NYC Ballet, Mostly Mozart Festival, and Lincoln Center.  She has conducted the Österreich Festival Orchestra and Chorus in Salzburg, Austria. </w:t>
      </w:r>
      <w:r w:rsidR="00833F4F" w:rsidRPr="0035151B">
        <w:rPr>
          <w:rFonts w:ascii="Arial" w:hAnsi="Arial" w:cs="Arial"/>
          <w:color w:val="000000" w:themeColor="text1"/>
        </w:rPr>
        <w:t xml:space="preserve">She has been involved with highly praised US Premieres of the music of Philip Glass, Rossini, and Wagner, the World Premiere of a newly-discovered Mozart text for Lincoln Center’s Mozart Bicentennial, and a Leonard Bernstein arrangement of George Gershwin’s </w:t>
      </w:r>
      <w:r w:rsidR="00833F4F" w:rsidRPr="0035151B">
        <w:rPr>
          <w:rFonts w:ascii="Arial" w:hAnsi="Arial" w:cs="Arial"/>
          <w:i/>
          <w:iCs/>
          <w:color w:val="000000" w:themeColor="text1"/>
        </w:rPr>
        <w:t>Rhapsody in Blue,</w:t>
      </w:r>
      <w:r w:rsidR="00833F4F" w:rsidRPr="0035151B">
        <w:rPr>
          <w:rFonts w:ascii="Arial" w:hAnsi="Arial" w:cs="Arial"/>
          <w:color w:val="000000" w:themeColor="text1"/>
        </w:rPr>
        <w:t xml:space="preserve"> performed at Harvard.</w:t>
      </w:r>
    </w:p>
    <w:p w14:paraId="2DE2816A" w14:textId="4B985D84" w:rsidR="00E25538" w:rsidRPr="0035151B" w:rsidRDefault="00E25538" w:rsidP="009679D2">
      <w:pPr>
        <w:rPr>
          <w:rFonts w:ascii="Arial" w:eastAsia="Times New Roman" w:hAnsi="Arial" w:cs="Arial"/>
          <w:color w:val="000000" w:themeColor="text1"/>
        </w:rPr>
      </w:pPr>
    </w:p>
    <w:p w14:paraId="1F51F802" w14:textId="6BFBAE92" w:rsidR="009679D2" w:rsidRPr="0035151B" w:rsidRDefault="009679D2" w:rsidP="009679D2">
      <w:pPr>
        <w:rPr>
          <w:rFonts w:ascii="Arial" w:eastAsia="Times New Roman" w:hAnsi="Arial" w:cs="Arial"/>
          <w:color w:val="000000" w:themeColor="text1"/>
        </w:rPr>
      </w:pPr>
      <w:r w:rsidRPr="0035151B">
        <w:rPr>
          <w:rFonts w:ascii="Arial" w:hAnsi="Arial" w:cs="Arial"/>
          <w:color w:val="000000" w:themeColor="text1"/>
        </w:rPr>
        <w:t xml:space="preserve">Ms. Clurman is familiar to television audiences for her national broadcasts on NBC and PBS with “Music of the Spirit”; as music director of the </w:t>
      </w:r>
      <w:r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Pr="0035151B">
        <w:rPr>
          <w:rFonts w:ascii="Arial" w:eastAsia="Times New Roman" w:hAnsi="Arial" w:cs="Arial"/>
          <w:color w:val="000000" w:themeColor="text1"/>
        </w:rPr>
        <w:t>;</w:t>
      </w:r>
      <w:r w:rsidR="00347B34" w:rsidRPr="0035151B">
        <w:rPr>
          <w:rFonts w:ascii="Arial" w:eastAsia="Times New Roman" w:hAnsi="Arial" w:cs="Arial"/>
          <w:color w:val="000000" w:themeColor="text1"/>
        </w:rPr>
        <w:t xml:space="preserve"> </w:t>
      </w:r>
      <w:r w:rsidRPr="0035151B">
        <w:rPr>
          <w:rFonts w:ascii="Arial" w:hAnsi="Arial" w:cs="Arial"/>
          <w:color w:val="000000" w:themeColor="text1"/>
        </w:rPr>
        <w:t>as conductor of the nationally televised July 4</w:t>
      </w:r>
      <w:r w:rsidRPr="0035151B">
        <w:rPr>
          <w:rFonts w:ascii="Arial" w:hAnsi="Arial" w:cs="Arial"/>
          <w:color w:val="000000" w:themeColor="text1"/>
          <w:vertAlign w:val="superscript"/>
        </w:rPr>
        <w:t>th</w:t>
      </w:r>
      <w:r w:rsidRPr="0035151B">
        <w:rPr>
          <w:rFonts w:ascii="Arial" w:hAnsi="Arial" w:cs="Arial"/>
          <w:color w:val="000000" w:themeColor="text1"/>
        </w:rPr>
        <w:t xml:space="preserve"> Macy’s Fireworks Spectacular in 2015; and, perhaps most notably for younger listeners, as associate music director </w:t>
      </w:r>
      <w:r w:rsidRPr="0035151B">
        <w:rPr>
          <w:rFonts w:ascii="Arial" w:hAnsi="Arial" w:cs="Arial"/>
          <w:bCs/>
          <w:color w:val="000000" w:themeColor="text1"/>
        </w:rPr>
        <w:t>of</w:t>
      </w:r>
      <w:r w:rsidRPr="0035151B">
        <w:rPr>
          <w:rFonts w:ascii="Arial" w:hAnsi="Arial" w:cs="Arial"/>
          <w:color w:val="000000" w:themeColor="text1"/>
        </w:rPr>
        <w:t xml:space="preserve"> Sesame Street (Season 39), </w:t>
      </w:r>
      <w:r w:rsidRPr="0035151B">
        <w:rPr>
          <w:rFonts w:ascii="Arial" w:eastAsia="Times New Roman" w:hAnsi="Arial" w:cs="Arial"/>
          <w:color w:val="000000" w:themeColor="text1"/>
        </w:rPr>
        <w:t xml:space="preserve"> </w:t>
      </w:r>
      <w:r w:rsidR="00E25538" w:rsidRPr="0035151B">
        <w:rPr>
          <w:rFonts w:ascii="Arial" w:hAnsi="Arial" w:cs="Arial"/>
          <w:color w:val="000000" w:themeColor="text1"/>
        </w:rPr>
        <w:t>which earned her a 2009 Emmy Nomination for Outstanding Ach</w:t>
      </w:r>
      <w:r w:rsidRPr="0035151B">
        <w:rPr>
          <w:rFonts w:ascii="Arial" w:hAnsi="Arial" w:cs="Arial"/>
          <w:color w:val="000000" w:themeColor="text1"/>
        </w:rPr>
        <w:t>ievement in Music Direction and Composition.</w:t>
      </w:r>
    </w:p>
    <w:p w14:paraId="658B7A1A" w14:textId="671DB8A8" w:rsidR="00E25538" w:rsidRPr="0035151B" w:rsidRDefault="00E25538" w:rsidP="009679D2">
      <w:pPr>
        <w:rPr>
          <w:rFonts w:ascii="Arial" w:eastAsia="Times New Roman" w:hAnsi="Arial" w:cs="Arial"/>
          <w:color w:val="000000" w:themeColor="text1"/>
        </w:rPr>
      </w:pPr>
      <w:r w:rsidRPr="0035151B">
        <w:rPr>
          <w:rFonts w:ascii="Arial" w:hAnsi="Arial" w:cs="Arial"/>
          <w:color w:val="000000" w:themeColor="text1"/>
        </w:rPr>
        <w:t>Additionally, three of the songs that she arranged also garnered Emmy nominations.  </w:t>
      </w:r>
    </w:p>
    <w:p w14:paraId="16915B8E" w14:textId="77777777" w:rsidR="003B42D2" w:rsidRPr="0035151B" w:rsidRDefault="003B42D2" w:rsidP="00E25538">
      <w:pPr>
        <w:jc w:val="both"/>
        <w:rPr>
          <w:rFonts w:ascii="Arial" w:eastAsia="Times New Roman" w:hAnsi="Arial" w:cs="Arial"/>
          <w:color w:val="000000" w:themeColor="text1"/>
        </w:rPr>
      </w:pPr>
    </w:p>
    <w:p w14:paraId="265B2C59" w14:textId="37A58EC5"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She commissioned “Sing Out Mr. President,” which premiered at the Library of Congress, was performed on National Public Radio, during the 2013 inauguration </w:t>
      </w:r>
      <w:r w:rsidR="00833F4F" w:rsidRPr="0035151B">
        <w:rPr>
          <w:rFonts w:ascii="Arial" w:hAnsi="Arial" w:cs="Arial"/>
          <w:color w:val="000000" w:themeColor="text1"/>
        </w:rPr>
        <w:t>a</w:t>
      </w:r>
      <w:r w:rsidRPr="0035151B">
        <w:rPr>
          <w:rFonts w:ascii="Arial" w:hAnsi="Arial" w:cs="Arial"/>
          <w:color w:val="000000" w:themeColor="text1"/>
        </w:rPr>
        <w:t xml:space="preserve">ctivities, and is a favorite of high school choruses nationwide. </w:t>
      </w:r>
    </w:p>
    <w:p w14:paraId="12C11DCA" w14:textId="77777777" w:rsidR="00E25538" w:rsidRPr="0035151B" w:rsidRDefault="00E25538" w:rsidP="00E25538">
      <w:pPr>
        <w:rPr>
          <w:rFonts w:ascii="Arial" w:eastAsia="Times New Roman" w:hAnsi="Arial" w:cs="Arial"/>
          <w:color w:val="000000" w:themeColor="text1"/>
        </w:rPr>
      </w:pPr>
    </w:p>
    <w:p w14:paraId="15A07E7D" w14:textId="1EDDDA6F"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Tania Leon’s recording </w:t>
      </w:r>
      <w:r w:rsidRPr="0035151B">
        <w:rPr>
          <w:rFonts w:ascii="Arial" w:hAnsi="Arial" w:cs="Arial"/>
          <w:i/>
          <w:iCs/>
          <w:color w:val="000000" w:themeColor="text1"/>
        </w:rPr>
        <w:t>In Motion</w:t>
      </w:r>
      <w:r w:rsidRPr="0035151B">
        <w:rPr>
          <w:rFonts w:ascii="Arial" w:hAnsi="Arial" w:cs="Arial"/>
          <w:color w:val="000000" w:themeColor="text1"/>
        </w:rPr>
        <w:t xml:space="preserve">, featuring Ms. Clurman and </w:t>
      </w:r>
      <w:r w:rsidR="00833F4F" w:rsidRPr="0035151B">
        <w:rPr>
          <w:rFonts w:ascii="Arial" w:hAnsi="Arial" w:cs="Arial"/>
          <w:color w:val="000000" w:themeColor="text1"/>
        </w:rPr>
        <w:t>Son Sonora Voices</w:t>
      </w:r>
      <w:r w:rsidRPr="0035151B">
        <w:rPr>
          <w:rFonts w:ascii="Arial" w:hAnsi="Arial" w:cs="Arial"/>
          <w:color w:val="000000" w:themeColor="text1"/>
        </w:rPr>
        <w:t xml:space="preserve"> received a Grammy nomination.  Her two latest recordings, </w:t>
      </w:r>
      <w:r w:rsidRPr="0035151B">
        <w:rPr>
          <w:rFonts w:ascii="Arial" w:hAnsi="Arial" w:cs="Arial"/>
          <w:i/>
          <w:iCs/>
          <w:color w:val="000000" w:themeColor="text1"/>
        </w:rPr>
        <w:t xml:space="preserve">Season of Light: Songs of Thanksgiving, Christmas, Chanukah, New Year </w:t>
      </w:r>
      <w:r w:rsidRPr="0035151B">
        <w:rPr>
          <w:rFonts w:ascii="Arial" w:hAnsi="Arial" w:cs="Arial"/>
          <w:color w:val="000000" w:themeColor="text1"/>
        </w:rPr>
        <w:t xml:space="preserve">and </w:t>
      </w:r>
      <w:r w:rsidRPr="0035151B">
        <w:rPr>
          <w:rFonts w:ascii="Arial" w:hAnsi="Arial" w:cs="Arial"/>
          <w:i/>
          <w:iCs/>
          <w:color w:val="000000" w:themeColor="text1"/>
        </w:rPr>
        <w:t xml:space="preserve">Holiday Harmonies: Songs of Christmas, </w:t>
      </w:r>
      <w:r w:rsidRPr="0035151B">
        <w:rPr>
          <w:rFonts w:ascii="Arial" w:hAnsi="Arial" w:cs="Arial"/>
          <w:color w:val="000000" w:themeColor="text1"/>
        </w:rPr>
        <w:t>celebrate the most wonderful time of the year. She has recorded for New World, Sono Luminus, Albany, and Delos.</w:t>
      </w:r>
    </w:p>
    <w:p w14:paraId="49214C6A" w14:textId="77777777" w:rsidR="00E25538" w:rsidRPr="0035151B" w:rsidRDefault="00E25538" w:rsidP="00E25538">
      <w:pPr>
        <w:rPr>
          <w:rFonts w:ascii="Arial" w:eastAsia="Times New Roman" w:hAnsi="Arial" w:cs="Arial"/>
          <w:color w:val="000000" w:themeColor="text1"/>
        </w:rPr>
      </w:pPr>
    </w:p>
    <w:p w14:paraId="1D7D5188"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Ms. Clurman is a member of the faculty of the Manhattan School of Music and has taught the Juilliard School, Harvard University, NEA/Columbia University Institute of Classical Music, Cambridge University, Curtis Institute of Music; and Princeton University.</w:t>
      </w:r>
    </w:p>
    <w:p w14:paraId="6BAD8BC5" w14:textId="77777777" w:rsidR="00E25538" w:rsidRPr="0035151B" w:rsidRDefault="00E25538" w:rsidP="00E25538">
      <w:pPr>
        <w:rPr>
          <w:rFonts w:ascii="Arial" w:eastAsia="Times New Roman" w:hAnsi="Arial" w:cs="Arial"/>
          <w:color w:val="000000" w:themeColor="text1"/>
        </w:rPr>
      </w:pPr>
    </w:p>
    <w:p w14:paraId="7BD7FBB3" w14:textId="77777777" w:rsidR="00E25538" w:rsidRPr="0035151B" w:rsidRDefault="00E25538" w:rsidP="00E25538">
      <w:pPr>
        <w:rPr>
          <w:rFonts w:ascii="Arial" w:hAnsi="Arial" w:cs="Arial"/>
          <w:color w:val="000000" w:themeColor="text1"/>
        </w:rPr>
      </w:pPr>
      <w:r w:rsidRPr="0035151B">
        <w:rPr>
          <w:rFonts w:ascii="Arial" w:hAnsi="Arial" w:cs="Arial"/>
          <w:color w:val="000000" w:themeColor="text1"/>
        </w:rPr>
        <w:t xml:space="preserve">Her music and arrangements are published by G. Schirmer, Hal Leonard, and Schott. </w:t>
      </w:r>
    </w:p>
    <w:p w14:paraId="00B4C995" w14:textId="77777777" w:rsidR="001F3312" w:rsidRPr="0035151B" w:rsidRDefault="001F3312" w:rsidP="00E25538">
      <w:pPr>
        <w:rPr>
          <w:rFonts w:ascii="Arial" w:hAnsi="Arial" w:cs="Arial"/>
          <w:color w:val="000000" w:themeColor="text1"/>
        </w:rPr>
      </w:pPr>
    </w:p>
    <w:p w14:paraId="32A5F8C0" w14:textId="31650D34" w:rsidR="001F3312" w:rsidRPr="0035151B" w:rsidRDefault="00E36260" w:rsidP="00E25538">
      <w:pPr>
        <w:rPr>
          <w:rFonts w:ascii="Arial" w:hAnsi="Arial" w:cs="Arial"/>
          <w:color w:val="000000" w:themeColor="text1"/>
        </w:rPr>
      </w:pPr>
      <w:r>
        <w:rPr>
          <w:rFonts w:ascii="Arial" w:hAnsi="Arial" w:cs="Arial"/>
          <w:color w:val="000000" w:themeColor="text1"/>
        </w:rPr>
        <w:t>February 15, 2018</w:t>
      </w:r>
    </w:p>
    <w:p w14:paraId="27DFFB0A" w14:textId="77777777" w:rsidR="007973A2" w:rsidRPr="0035151B" w:rsidRDefault="007973A2" w:rsidP="00E25538">
      <w:pPr>
        <w:rPr>
          <w:rFonts w:ascii="Arial" w:hAnsi="Arial" w:cs="Arial"/>
          <w:color w:val="000000" w:themeColor="text1"/>
        </w:rPr>
      </w:pPr>
    </w:p>
    <w:p w14:paraId="56AE6F98" w14:textId="77777777" w:rsidR="007973A2" w:rsidRPr="0035151B" w:rsidRDefault="007973A2" w:rsidP="00E25538">
      <w:pPr>
        <w:rPr>
          <w:rFonts w:ascii="Arial" w:hAnsi="Arial" w:cs="Arial"/>
          <w:color w:val="000000" w:themeColor="text1"/>
        </w:rPr>
      </w:pPr>
    </w:p>
    <w:p w14:paraId="72E426D3" w14:textId="7944500C" w:rsidR="007973A2" w:rsidRPr="0035151B" w:rsidRDefault="003B42D2" w:rsidP="00E25538">
      <w:pPr>
        <w:rPr>
          <w:rFonts w:ascii="Arial" w:hAnsi="Arial" w:cs="Arial"/>
          <w:color w:val="000000" w:themeColor="text1"/>
        </w:rPr>
      </w:pPr>
      <w:r w:rsidRPr="0035151B">
        <w:rPr>
          <w:rFonts w:ascii="Arial" w:hAnsi="Arial" w:cs="Arial"/>
          <w:color w:val="000000" w:themeColor="text1"/>
        </w:rPr>
        <w:br w:type="page"/>
      </w:r>
    </w:p>
    <w:p w14:paraId="7AD12AA2" w14:textId="77777777" w:rsidR="00F57D5C" w:rsidRPr="0035151B" w:rsidRDefault="00F57D5C" w:rsidP="00F57D5C">
      <w:pPr>
        <w:tabs>
          <w:tab w:val="left" w:pos="492"/>
        </w:tabs>
        <w:rPr>
          <w:rFonts w:ascii="Arial" w:hAnsi="Arial" w:cs="Arial"/>
          <w:color w:val="000000" w:themeColor="text1"/>
        </w:rPr>
      </w:pPr>
      <w:r w:rsidRPr="0035151B">
        <w:rPr>
          <w:rFonts w:ascii="Arial" w:hAnsi="Arial" w:cs="Arial"/>
          <w:color w:val="000000" w:themeColor="text1"/>
        </w:rPr>
        <w:lastRenderedPageBreak/>
        <w:tab/>
      </w:r>
    </w:p>
    <w:p w14:paraId="455D9544" w14:textId="77777777" w:rsidR="00F57D5C" w:rsidRPr="0035151B" w:rsidRDefault="00F57D5C" w:rsidP="00F57D5C">
      <w:pPr>
        <w:rPr>
          <w:rFonts w:ascii="Arial" w:hAnsi="Arial" w:cs="Arial"/>
          <w:color w:val="000000" w:themeColor="text1"/>
        </w:rPr>
      </w:pPr>
    </w:p>
    <w:p w14:paraId="32343AD4" w14:textId="77777777" w:rsidR="00F57D5C" w:rsidRPr="0035151B" w:rsidRDefault="00F57D5C" w:rsidP="00F57D5C">
      <w:pPr>
        <w:jc w:val="both"/>
        <w:rPr>
          <w:rFonts w:ascii="Arial" w:hAnsi="Arial" w:cs="Arial"/>
          <w:color w:val="000000" w:themeColor="text1"/>
        </w:rPr>
      </w:pPr>
    </w:p>
    <w:p w14:paraId="58C1BDB4" w14:textId="77777777" w:rsidR="00F57D5C" w:rsidRPr="0035151B" w:rsidRDefault="00F57D5C" w:rsidP="00F57D5C">
      <w:pPr>
        <w:jc w:val="both"/>
        <w:rPr>
          <w:rFonts w:ascii="Arial" w:hAnsi="Arial" w:cs="Arial"/>
          <w:color w:val="000000" w:themeColor="text1"/>
        </w:rPr>
      </w:pPr>
      <w:r w:rsidRPr="0035151B">
        <w:rPr>
          <w:rFonts w:ascii="Arial" w:hAnsi="Arial" w:cs="Arial"/>
          <w:color w:val="000000" w:themeColor="text1"/>
        </w:rPr>
        <w:t>ONE PARAGRAPH BIO</w:t>
      </w:r>
    </w:p>
    <w:p w14:paraId="217C6775" w14:textId="77777777" w:rsidR="00F57D5C" w:rsidRPr="0035151B" w:rsidRDefault="00F57D5C" w:rsidP="00F57D5C">
      <w:pPr>
        <w:jc w:val="both"/>
        <w:rPr>
          <w:rFonts w:ascii="Arial" w:hAnsi="Arial" w:cs="Arial"/>
          <w:color w:val="000000" w:themeColor="text1"/>
        </w:rPr>
      </w:pPr>
    </w:p>
    <w:p w14:paraId="09139708" w14:textId="6F50ABB5" w:rsidR="0035151B" w:rsidRPr="0035151B" w:rsidRDefault="00F57D5C" w:rsidP="0035151B">
      <w:pPr>
        <w:jc w:val="both"/>
        <w:rPr>
          <w:rFonts w:ascii="Arial" w:hAnsi="Arial" w:cs="Arial"/>
          <w:color w:val="000000" w:themeColor="text1"/>
        </w:rPr>
      </w:pPr>
      <w:r w:rsidRPr="0035151B">
        <w:rPr>
          <w:rFonts w:ascii="Arial" w:hAnsi="Arial" w:cs="Arial"/>
          <w:color w:val="000000" w:themeColor="text1"/>
        </w:rPr>
        <w:t xml:space="preserve">Music director </w:t>
      </w:r>
      <w:r w:rsidRPr="0035151B">
        <w:rPr>
          <w:rFonts w:ascii="Arial" w:hAnsi="Arial" w:cs="Arial"/>
          <w:b/>
          <w:bCs/>
          <w:color w:val="000000" w:themeColor="text1"/>
        </w:rPr>
        <w:t>Judith Clurman</w:t>
      </w:r>
      <w:r w:rsidRPr="0035151B">
        <w:rPr>
          <w:rFonts w:ascii="Arial" w:hAnsi="Arial" w:cs="Arial"/>
          <w:color w:val="000000" w:themeColor="text1"/>
        </w:rPr>
        <w:t xml:space="preserve"> is an Emmy and Grammy-nominated conductor, and educator. She also is the musical director for </w:t>
      </w:r>
      <w:r w:rsidR="00E36260">
        <w:rPr>
          <w:rFonts w:ascii="Arial" w:hAnsi="Arial" w:cs="Arial"/>
          <w:color w:val="000000" w:themeColor="text1"/>
        </w:rPr>
        <w:t xml:space="preserve">Essential Vocies USA, </w:t>
      </w:r>
      <w:r w:rsidRPr="0035151B">
        <w:rPr>
          <w:rFonts w:ascii="Arial" w:hAnsi="Arial" w:cs="Arial"/>
          <w:color w:val="000000" w:themeColor="text1"/>
        </w:rPr>
        <w:t>The Symphony Singers and is on the faculty of the Manhattan School of Music. She has conducted performances as diverse as the Österreich Festival Orchestra and Chorus at the Mozarteum Grosser Saal, Salzburg, and the nationally televised</w:t>
      </w:r>
      <w:r w:rsidR="00E36260">
        <w:rPr>
          <w:rFonts w:ascii="Arial" w:hAnsi="Arial" w:cs="Arial"/>
          <w:color w:val="000000" w:themeColor="text1"/>
        </w:rPr>
        <w:t xml:space="preserve">  </w:t>
      </w:r>
      <w:r w:rsidR="00E36260" w:rsidRPr="0035151B">
        <w:rPr>
          <w:rFonts w:ascii="Arial" w:hAnsi="Arial" w:cs="Arial"/>
          <w:color w:val="000000" w:themeColor="text1"/>
        </w:rPr>
        <w:t>“Music of the Spirit”</w:t>
      </w:r>
      <w:r w:rsidR="00E36260">
        <w:rPr>
          <w:rFonts w:ascii="Arial" w:hAnsi="Arial" w:cs="Arial"/>
          <w:color w:val="000000" w:themeColor="text1"/>
        </w:rPr>
        <w:t xml:space="preserve"> (NBC and PBS) </w:t>
      </w:r>
      <w:r w:rsidR="00E36260" w:rsidRPr="0035151B">
        <w:rPr>
          <w:rFonts w:ascii="Arial" w:hAnsi="Arial" w:cs="Arial"/>
          <w:color w:val="000000" w:themeColor="text1"/>
        </w:rPr>
        <w:t xml:space="preserve">; as music director of the </w:t>
      </w:r>
      <w:r w:rsidR="00E36260"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00E36260" w:rsidRPr="0035151B">
        <w:rPr>
          <w:rFonts w:ascii="Arial" w:eastAsia="Times New Roman" w:hAnsi="Arial" w:cs="Arial"/>
          <w:color w:val="000000" w:themeColor="text1"/>
        </w:rPr>
        <w:t xml:space="preserve">; </w:t>
      </w:r>
      <w:r w:rsidR="00E36260" w:rsidRPr="0035151B">
        <w:rPr>
          <w:rFonts w:ascii="Arial" w:hAnsi="Arial" w:cs="Arial"/>
          <w:color w:val="000000" w:themeColor="text1"/>
        </w:rPr>
        <w:t>as conductor of the nationally televised July 4</w:t>
      </w:r>
      <w:r w:rsidR="00E36260" w:rsidRPr="0035151B">
        <w:rPr>
          <w:rFonts w:ascii="Arial" w:hAnsi="Arial" w:cs="Arial"/>
          <w:color w:val="000000" w:themeColor="text1"/>
          <w:vertAlign w:val="superscript"/>
        </w:rPr>
        <w:t>th</w:t>
      </w:r>
      <w:r w:rsidR="00E36260">
        <w:rPr>
          <w:rFonts w:ascii="Arial" w:hAnsi="Arial" w:cs="Arial"/>
          <w:color w:val="000000" w:themeColor="text1"/>
        </w:rPr>
        <w:t xml:space="preserve"> Macy’s Fireworks Spectacular (2015); </w:t>
      </w:r>
      <w:r w:rsidRPr="0035151B">
        <w:rPr>
          <w:rFonts w:ascii="Arial" w:hAnsi="Arial" w:cs="Arial"/>
          <w:color w:val="000000" w:themeColor="text1"/>
        </w:rPr>
        <w:t xml:space="preserve">and has worked with many of the world’s finest symphonies (New York Philharmonic, Boston Symphony Orchestra, Orchestra of St Luke’s). Ms. Clurman has commissioned new works by over sixty American composers, some of which can be heard on her numerous CDs on the Sono Luminus and New World Labels She led the world premieres of a newly-discovered canon text by Mozart for Lincoln Center’s Mozart Bicentennial, and a Leonard Bernstein arrangement of George Gershwin’s Rhapsody in Blue at Harvard’s Leonard Bernstein: Boston to Broadway Festival. She received an Emmy nomination for her work as Associate Music Director for </w:t>
      </w:r>
      <w:r w:rsidRPr="0035151B">
        <w:rPr>
          <w:rFonts w:ascii="Arial" w:hAnsi="Arial" w:cs="Arial"/>
          <w:i/>
          <w:iCs/>
          <w:color w:val="000000" w:themeColor="text1"/>
        </w:rPr>
        <w:t>Sesame Street</w:t>
      </w:r>
      <w:r w:rsidRPr="0035151B">
        <w:rPr>
          <w:rFonts w:ascii="Arial" w:hAnsi="Arial" w:cs="Arial"/>
          <w:color w:val="000000" w:themeColor="text1"/>
        </w:rPr>
        <w:t>. As an educator, she served as Director of Choral Activities at The Juilliard School from 1989-2007, has been a visiting artist/teacher at University of Cambridge, Harvard University, Curtis Institute of Music, Princeton University, the Janacek Academy, and Israel’s Zimriya Festival at Hebrew University, and was faculty at the National Endowment for the Arts/Columbia University Institute of Classical Music. She edits choral editions for G. Schirmer, Schott and Hal Leonard and she is a member of ASCAP, ASCAP’s Special Classification Committee, the GRAMMY Membership Committee, and the National Academy of Television Arts and Sciences. Her music and arrangements are published by G. Schirmer, Schott, and Hal Leonard.</w:t>
      </w:r>
    </w:p>
    <w:p w14:paraId="3E25E9EA" w14:textId="77777777" w:rsidR="0035151B" w:rsidRPr="0035151B" w:rsidRDefault="0035151B" w:rsidP="0035151B">
      <w:pPr>
        <w:jc w:val="both"/>
        <w:rPr>
          <w:rFonts w:ascii="Arial" w:hAnsi="Arial" w:cs="Arial"/>
          <w:color w:val="000000" w:themeColor="text1"/>
        </w:rPr>
      </w:pPr>
    </w:p>
    <w:p w14:paraId="53EED281" w14:textId="0F9DFCBC" w:rsidR="00F57D5C" w:rsidRPr="0035151B" w:rsidRDefault="00E36260" w:rsidP="0035151B">
      <w:pPr>
        <w:jc w:val="both"/>
        <w:rPr>
          <w:rFonts w:ascii="Arial" w:hAnsi="Arial" w:cs="Arial"/>
          <w:color w:val="000000" w:themeColor="text1"/>
        </w:rPr>
      </w:pPr>
      <w:r>
        <w:rPr>
          <w:rFonts w:ascii="Arial" w:hAnsi="Arial" w:cs="Arial"/>
          <w:color w:val="000000" w:themeColor="text1"/>
        </w:rPr>
        <w:t>February 15, 2018</w:t>
      </w:r>
    </w:p>
    <w:p w14:paraId="38A08EE8" w14:textId="1533324D" w:rsidR="001F3312" w:rsidRPr="0035151B" w:rsidRDefault="001F3312">
      <w:pPr>
        <w:rPr>
          <w:rFonts w:ascii="Arial" w:hAnsi="Arial" w:cs="Arial"/>
          <w:color w:val="000000" w:themeColor="text1"/>
        </w:rPr>
      </w:pPr>
    </w:p>
    <w:p w14:paraId="3F942051" w14:textId="77777777" w:rsidR="001F3312" w:rsidRPr="0035151B" w:rsidRDefault="001F3312" w:rsidP="001F3312">
      <w:pPr>
        <w:rPr>
          <w:rFonts w:ascii="Arial" w:hAnsi="Arial" w:cs="Arial"/>
        </w:rPr>
      </w:pPr>
    </w:p>
    <w:p w14:paraId="4E24DCB4" w14:textId="77777777" w:rsidR="001F3312" w:rsidRPr="0035151B" w:rsidRDefault="001F3312" w:rsidP="001F3312">
      <w:pPr>
        <w:rPr>
          <w:rFonts w:ascii="Arial" w:hAnsi="Arial" w:cs="Arial"/>
        </w:rPr>
      </w:pPr>
    </w:p>
    <w:p w14:paraId="196F72C3" w14:textId="77777777" w:rsidR="001F3312" w:rsidRPr="0035151B" w:rsidRDefault="001F3312" w:rsidP="001F3312">
      <w:pPr>
        <w:rPr>
          <w:rFonts w:ascii="Arial" w:hAnsi="Arial" w:cs="Arial"/>
        </w:rPr>
      </w:pPr>
    </w:p>
    <w:p w14:paraId="681D771B" w14:textId="22B12CC5" w:rsidR="00744B0F" w:rsidRPr="0035151B" w:rsidRDefault="00F05B48" w:rsidP="001F3312">
      <w:pPr>
        <w:tabs>
          <w:tab w:val="left" w:pos="1034"/>
        </w:tabs>
        <w:rPr>
          <w:rFonts w:ascii="Arial" w:hAnsi="Arial" w:cs="Arial"/>
        </w:rPr>
      </w:pPr>
    </w:p>
    <w:sectPr w:rsidR="00744B0F" w:rsidRPr="0035151B" w:rsidSect="003B42D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C728" w14:textId="77777777" w:rsidR="00F05B48" w:rsidRDefault="00F05B48" w:rsidP="001F3312">
      <w:r>
        <w:separator/>
      </w:r>
    </w:p>
  </w:endnote>
  <w:endnote w:type="continuationSeparator" w:id="0">
    <w:p w14:paraId="145B2373" w14:textId="77777777" w:rsidR="00F05B48" w:rsidRDefault="00F05B48" w:rsidP="001F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4220" w14:textId="77777777" w:rsidR="00F05B48" w:rsidRDefault="00F05B48" w:rsidP="001F3312">
      <w:r>
        <w:separator/>
      </w:r>
    </w:p>
  </w:footnote>
  <w:footnote w:type="continuationSeparator" w:id="0">
    <w:p w14:paraId="24DA448C" w14:textId="77777777" w:rsidR="00F05B48" w:rsidRDefault="00F05B48" w:rsidP="001F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38"/>
    <w:rsid w:val="001F3312"/>
    <w:rsid w:val="00347B34"/>
    <w:rsid w:val="0035151B"/>
    <w:rsid w:val="00376F95"/>
    <w:rsid w:val="003B42D2"/>
    <w:rsid w:val="004C6918"/>
    <w:rsid w:val="00522433"/>
    <w:rsid w:val="005B3380"/>
    <w:rsid w:val="00680308"/>
    <w:rsid w:val="007973A2"/>
    <w:rsid w:val="00833F4F"/>
    <w:rsid w:val="009679D2"/>
    <w:rsid w:val="00A176C3"/>
    <w:rsid w:val="00B8774D"/>
    <w:rsid w:val="00D44C3B"/>
    <w:rsid w:val="00E1687D"/>
    <w:rsid w:val="00E25538"/>
    <w:rsid w:val="00E36260"/>
    <w:rsid w:val="00F05B48"/>
    <w:rsid w:val="00F45C78"/>
    <w:rsid w:val="00F5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7A8C7"/>
  <w14:defaultImageDpi w14:val="32767"/>
  <w15:docId w15:val="{247E4858-508C-0E44-93AC-67ACA0A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38"/>
    <w:pPr>
      <w:spacing w:before="100" w:beforeAutospacing="1" w:after="100" w:afterAutospacing="1"/>
    </w:pPr>
  </w:style>
  <w:style w:type="paragraph" w:styleId="Header">
    <w:name w:val="header"/>
    <w:basedOn w:val="Normal"/>
    <w:link w:val="HeaderChar"/>
    <w:uiPriority w:val="99"/>
    <w:unhideWhenUsed/>
    <w:rsid w:val="001F3312"/>
    <w:pPr>
      <w:tabs>
        <w:tab w:val="center" w:pos="4680"/>
        <w:tab w:val="right" w:pos="9360"/>
      </w:tabs>
    </w:pPr>
  </w:style>
  <w:style w:type="character" w:customStyle="1" w:styleId="HeaderChar">
    <w:name w:val="Header Char"/>
    <w:basedOn w:val="DefaultParagraphFont"/>
    <w:link w:val="Header"/>
    <w:uiPriority w:val="99"/>
    <w:rsid w:val="001F3312"/>
    <w:rPr>
      <w:rFonts w:ascii="Times New Roman" w:hAnsi="Times New Roman" w:cs="Times New Roman"/>
    </w:rPr>
  </w:style>
  <w:style w:type="paragraph" w:styleId="Footer">
    <w:name w:val="footer"/>
    <w:basedOn w:val="Normal"/>
    <w:link w:val="FooterChar"/>
    <w:uiPriority w:val="99"/>
    <w:unhideWhenUsed/>
    <w:rsid w:val="001F3312"/>
    <w:pPr>
      <w:tabs>
        <w:tab w:val="center" w:pos="4680"/>
        <w:tab w:val="right" w:pos="9360"/>
      </w:tabs>
    </w:pPr>
  </w:style>
  <w:style w:type="character" w:customStyle="1" w:styleId="FooterChar">
    <w:name w:val="Footer Char"/>
    <w:basedOn w:val="DefaultParagraphFont"/>
    <w:link w:val="Footer"/>
    <w:uiPriority w:val="99"/>
    <w:rsid w:val="001F3312"/>
    <w:rPr>
      <w:rFonts w:ascii="Times New Roman" w:hAnsi="Times New Roman" w:cs="Times New Roman"/>
    </w:rPr>
  </w:style>
  <w:style w:type="paragraph" w:styleId="TOC1">
    <w:name w:val="toc 1"/>
    <w:basedOn w:val="Normal"/>
    <w:next w:val="Normal"/>
    <w:autoRedefine/>
    <w:uiPriority w:val="39"/>
    <w:unhideWhenUsed/>
    <w:rsid w:val="0035151B"/>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35151B"/>
    <w:pPr>
      <w:ind w:left="240"/>
    </w:pPr>
    <w:rPr>
      <w:rFonts w:asciiTheme="minorHAnsi" w:hAnsiTheme="minorHAnsi"/>
      <w:smallCaps/>
      <w:sz w:val="22"/>
      <w:szCs w:val="22"/>
    </w:rPr>
  </w:style>
  <w:style w:type="paragraph" w:styleId="TOC3">
    <w:name w:val="toc 3"/>
    <w:basedOn w:val="Normal"/>
    <w:next w:val="Normal"/>
    <w:autoRedefine/>
    <w:uiPriority w:val="39"/>
    <w:unhideWhenUsed/>
    <w:rsid w:val="0035151B"/>
    <w:pPr>
      <w:ind w:left="480"/>
    </w:pPr>
    <w:rPr>
      <w:rFonts w:asciiTheme="minorHAnsi" w:hAnsiTheme="minorHAnsi"/>
      <w:i/>
      <w:sz w:val="22"/>
      <w:szCs w:val="22"/>
    </w:rPr>
  </w:style>
  <w:style w:type="paragraph" w:styleId="TOC4">
    <w:name w:val="toc 4"/>
    <w:basedOn w:val="Normal"/>
    <w:next w:val="Normal"/>
    <w:autoRedefine/>
    <w:uiPriority w:val="39"/>
    <w:unhideWhenUsed/>
    <w:rsid w:val="0035151B"/>
    <w:pPr>
      <w:ind w:left="720"/>
    </w:pPr>
    <w:rPr>
      <w:rFonts w:asciiTheme="minorHAnsi" w:hAnsiTheme="minorHAnsi"/>
      <w:sz w:val="18"/>
      <w:szCs w:val="18"/>
    </w:rPr>
  </w:style>
  <w:style w:type="paragraph" w:styleId="TOC5">
    <w:name w:val="toc 5"/>
    <w:basedOn w:val="Normal"/>
    <w:next w:val="Normal"/>
    <w:autoRedefine/>
    <w:uiPriority w:val="39"/>
    <w:unhideWhenUsed/>
    <w:rsid w:val="0035151B"/>
    <w:pPr>
      <w:ind w:left="960"/>
    </w:pPr>
    <w:rPr>
      <w:rFonts w:asciiTheme="minorHAnsi" w:hAnsiTheme="minorHAnsi"/>
      <w:sz w:val="18"/>
      <w:szCs w:val="18"/>
    </w:rPr>
  </w:style>
  <w:style w:type="paragraph" w:styleId="TOC6">
    <w:name w:val="toc 6"/>
    <w:basedOn w:val="Normal"/>
    <w:next w:val="Normal"/>
    <w:autoRedefine/>
    <w:uiPriority w:val="39"/>
    <w:unhideWhenUsed/>
    <w:rsid w:val="0035151B"/>
    <w:pPr>
      <w:ind w:left="1200"/>
    </w:pPr>
    <w:rPr>
      <w:rFonts w:asciiTheme="minorHAnsi" w:hAnsiTheme="minorHAnsi"/>
      <w:sz w:val="18"/>
      <w:szCs w:val="18"/>
    </w:rPr>
  </w:style>
  <w:style w:type="paragraph" w:styleId="TOC7">
    <w:name w:val="toc 7"/>
    <w:basedOn w:val="Normal"/>
    <w:next w:val="Normal"/>
    <w:autoRedefine/>
    <w:uiPriority w:val="39"/>
    <w:unhideWhenUsed/>
    <w:rsid w:val="0035151B"/>
    <w:pPr>
      <w:ind w:left="1440"/>
    </w:pPr>
    <w:rPr>
      <w:rFonts w:asciiTheme="minorHAnsi" w:hAnsiTheme="minorHAnsi"/>
      <w:sz w:val="18"/>
      <w:szCs w:val="18"/>
    </w:rPr>
  </w:style>
  <w:style w:type="paragraph" w:styleId="TOC8">
    <w:name w:val="toc 8"/>
    <w:basedOn w:val="Normal"/>
    <w:next w:val="Normal"/>
    <w:autoRedefine/>
    <w:uiPriority w:val="39"/>
    <w:unhideWhenUsed/>
    <w:rsid w:val="0035151B"/>
    <w:pPr>
      <w:ind w:left="1680"/>
    </w:pPr>
    <w:rPr>
      <w:rFonts w:asciiTheme="minorHAnsi" w:hAnsiTheme="minorHAnsi"/>
      <w:sz w:val="18"/>
      <w:szCs w:val="18"/>
    </w:rPr>
  </w:style>
  <w:style w:type="paragraph" w:styleId="TOC9">
    <w:name w:val="toc 9"/>
    <w:basedOn w:val="Normal"/>
    <w:next w:val="Normal"/>
    <w:autoRedefine/>
    <w:uiPriority w:val="39"/>
    <w:unhideWhenUsed/>
    <w:rsid w:val="0035151B"/>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39415">
      <w:bodyDiv w:val="1"/>
      <w:marLeft w:val="0"/>
      <w:marRight w:val="0"/>
      <w:marTop w:val="0"/>
      <w:marBottom w:val="0"/>
      <w:divBdr>
        <w:top w:val="none" w:sz="0" w:space="0" w:color="auto"/>
        <w:left w:val="none" w:sz="0" w:space="0" w:color="auto"/>
        <w:bottom w:val="none" w:sz="0" w:space="0" w:color="auto"/>
        <w:right w:val="none" w:sz="0" w:space="0" w:color="auto"/>
      </w:divBdr>
    </w:div>
    <w:div w:id="1814327425">
      <w:bodyDiv w:val="1"/>
      <w:marLeft w:val="0"/>
      <w:marRight w:val="0"/>
      <w:marTop w:val="0"/>
      <w:marBottom w:val="0"/>
      <w:divBdr>
        <w:top w:val="none" w:sz="0" w:space="0" w:color="auto"/>
        <w:left w:val="none" w:sz="0" w:space="0" w:color="auto"/>
        <w:bottom w:val="none" w:sz="0" w:space="0" w:color="auto"/>
        <w:right w:val="none" w:sz="0" w:space="0" w:color="auto"/>
      </w:divBdr>
    </w:div>
    <w:div w:id="1947427054">
      <w:bodyDiv w:val="1"/>
      <w:marLeft w:val="0"/>
      <w:marRight w:val="0"/>
      <w:marTop w:val="0"/>
      <w:marBottom w:val="0"/>
      <w:divBdr>
        <w:top w:val="none" w:sz="0" w:space="0" w:color="auto"/>
        <w:left w:val="none" w:sz="0" w:space="0" w:color="auto"/>
        <w:bottom w:val="none" w:sz="0" w:space="0" w:color="auto"/>
        <w:right w:val="none" w:sz="0" w:space="0" w:color="auto"/>
      </w:divBdr>
    </w:div>
    <w:div w:id="196302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3</cp:revision>
  <dcterms:created xsi:type="dcterms:W3CDTF">2017-11-15T20:17:00Z</dcterms:created>
  <dcterms:modified xsi:type="dcterms:W3CDTF">2018-02-17T18:56:00Z</dcterms:modified>
</cp:coreProperties>
</file>